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46" w:rsidRDefault="00096946" w:rsidP="00BE56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Опыт: Организация физкультурно-оздоровительной,</w:t>
      </w:r>
    </w:p>
    <w:p w:rsidR="00096946" w:rsidRDefault="00096946" w:rsidP="00BE56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физкультурно-массовой и спортивной работы в МОУ ООШ</w:t>
      </w:r>
    </w:p>
    <w:p w:rsidR="00096946" w:rsidRDefault="00096946" w:rsidP="00BE56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п.Советский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096946" w:rsidRDefault="00096946" w:rsidP="00BE56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946" w:rsidRDefault="00096946" w:rsidP="00BE567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рта</w:t>
      </w:r>
    </w:p>
    <w:p w:rsidR="00096946" w:rsidRDefault="00096946" w:rsidP="0063196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Наименование учреждения: </w:t>
      </w:r>
      <w:r w:rsidR="00BE5674" w:rsidRPr="00BE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 w:rsidR="0043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общеобразовательное учреждение «</w:t>
      </w:r>
      <w:r w:rsidR="00BE5674" w:rsidRPr="00BE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общеобразовательная школа п. Советский</w:t>
      </w:r>
      <w:r w:rsidR="0043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E5674"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E5674" w:rsidRPr="0063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Дергачевского</w:t>
      </w:r>
      <w:proofErr w:type="spellEnd"/>
      <w:r w:rsidR="00BE5674" w:rsidRPr="0063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</w:p>
    <w:p w:rsidR="00BE5674" w:rsidRPr="00BE5674" w:rsidRDefault="00096946" w:rsidP="00C9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создания:</w:t>
      </w:r>
      <w:r w:rsidR="006319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3A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5674"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оздана решением исполкома районного Совета народных депутатов </w:t>
      </w:r>
      <w:proofErr w:type="spellStart"/>
      <w:r w:rsidR="00BE5674"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Дергачевского</w:t>
      </w:r>
      <w:proofErr w:type="spellEnd"/>
      <w:r w:rsidR="00BE5674"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</w:t>
      </w:r>
      <w:r w:rsidR="00631965">
        <w:rPr>
          <w:rFonts w:ascii="Times New Roman" w:eastAsia="Times New Roman" w:hAnsi="Times New Roman" w:cs="Times New Roman"/>
          <w:color w:val="000000"/>
          <w:sz w:val="28"/>
          <w:szCs w:val="28"/>
        </w:rPr>
        <w:t>№ 198 от 30 августа 1956 года</w:t>
      </w:r>
      <w:r w:rsidR="00BE5674"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5674" w:rsidRPr="00BE5674" w:rsidRDefault="00BE5674" w:rsidP="00BE56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</w:t>
      </w:r>
    </w:p>
    <w:p w:rsidR="00BE5674" w:rsidRPr="00BE5674" w:rsidRDefault="00BE5674" w:rsidP="00BE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413460 Саратовская обл. </w:t>
      </w:r>
      <w:proofErr w:type="spellStart"/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Дергачевский</w:t>
      </w:r>
      <w:proofErr w:type="spellEnd"/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п. Советский ул. Целинная д. 1</w:t>
      </w:r>
    </w:p>
    <w:p w:rsidR="00631965" w:rsidRDefault="00BE5674" w:rsidP="00BE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 </w:t>
      </w:r>
      <w:hyperlink r:id="rId5" w:history="1">
        <w:r w:rsidR="00631965" w:rsidRPr="005E1339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sovetskayaShool@yandex.ru</w:t>
        </w:r>
      </w:hyperlink>
    </w:p>
    <w:p w:rsidR="00631965" w:rsidRDefault="00BE5674" w:rsidP="0063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67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 </w:t>
      </w:r>
      <w:r w:rsidRPr="00BE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8(84563)4-62-98</w:t>
      </w:r>
    </w:p>
    <w:p w:rsidR="00631965" w:rsidRDefault="00631965" w:rsidP="0063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74" w:rsidRPr="00BE5674" w:rsidRDefault="00BE5674" w:rsidP="0063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Директор </w:t>
      </w:r>
      <w:proofErr w:type="gramStart"/>
      <w:r w:rsidRPr="00BE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школы </w:t>
      </w:r>
      <w:r w:rsidRPr="00BE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Дорошенко</w:t>
      </w:r>
      <w:proofErr w:type="gramEnd"/>
      <w:r w:rsidRPr="00BE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Наталья Петровна</w:t>
      </w:r>
    </w:p>
    <w:p w:rsidR="00BE5674" w:rsidRPr="00BE5674" w:rsidRDefault="00BE5674" w:rsidP="00B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56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первичной профсоюзной </w:t>
      </w:r>
      <w:proofErr w:type="gramStart"/>
      <w:r w:rsidRPr="00BE56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организации </w:t>
      </w:r>
      <w:r w:rsidR="00631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1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Надыршина</w:t>
      </w:r>
      <w:proofErr w:type="spellEnd"/>
      <w:proofErr w:type="gramEnd"/>
      <w:r w:rsidR="00631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Елена </w:t>
      </w:r>
      <w:proofErr w:type="spellStart"/>
      <w:r w:rsidRPr="00BE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Рефатовна</w:t>
      </w:r>
      <w:proofErr w:type="spellEnd"/>
    </w:p>
    <w:p w:rsidR="00BE5674" w:rsidRPr="00BE5674" w:rsidRDefault="00BE5674" w:rsidP="00B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74" w:rsidRPr="00BE5674" w:rsidRDefault="00BE5674" w:rsidP="00B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Среднесписочное число работников-21, из них членов Профсоюза-21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r w:rsidR="006319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сего работающих педагогов – 11(</w:t>
      </w: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без внешних совместителей)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Почетный работник общего образования – 2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Почетная грамота Министерства образования и </w:t>
      </w:r>
      <w:proofErr w:type="gramStart"/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науки  РФ</w:t>
      </w:r>
      <w:proofErr w:type="gramEnd"/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 – 2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Победители ПНПО – 2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Уровень квалификации учителей:</w:t>
      </w:r>
    </w:p>
    <w:p w:rsidR="00096946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с высшей категорией </w:t>
      </w:r>
      <w:r w:rsid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–</w:t>
      </w: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4</w:t>
      </w:r>
    </w:p>
    <w:p w:rsidR="00631965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 первой категорией -3;</w:t>
      </w:r>
    </w:p>
    <w:p w:rsidR="00BE5674" w:rsidRPr="00096946" w:rsidRDefault="00BE5674" w:rsidP="000969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94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  соответ</w:t>
      </w:r>
      <w:r w:rsidR="006319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ствие занимаемой </w:t>
      </w:r>
      <w:proofErr w:type="gramStart"/>
      <w:r w:rsidR="006319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должности  –</w:t>
      </w:r>
      <w:proofErr w:type="gramEnd"/>
      <w:r w:rsidR="006319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 2</w:t>
      </w:r>
    </w:p>
    <w:p w:rsidR="00BE5674" w:rsidRPr="00096946" w:rsidRDefault="00BE5674" w:rsidP="00B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674" w:rsidRDefault="00BE5674" w:rsidP="00E63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BE5674" w:rsidSect="00F6068C">
          <w:pgSz w:w="11900" w:h="16820"/>
          <w:pgMar w:top="568" w:right="560" w:bottom="357" w:left="1418" w:header="720" w:footer="720" w:gutter="0"/>
          <w:cols w:space="60"/>
          <w:noEndnote/>
        </w:sectPr>
      </w:pPr>
    </w:p>
    <w:p w:rsidR="0052214B" w:rsidRPr="002829DE" w:rsidRDefault="0052214B" w:rsidP="0028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lastRenderedPageBreak/>
        <w:t xml:space="preserve">Система физического воспитания детей в нашей школе </w:t>
      </w:r>
      <w:r w:rsidR="00F6068C" w:rsidRPr="002829DE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направлена на обеспечение качественного уровня физической культуры, физического развития, физической подготовленности обучающихся, сохранение и укрепление их здоровья. Физическая культура составляет важную часть оздоровительной и воспитательной работы, является мощным средством укрепления здоровья и правильного развития детей и подростков.</w:t>
      </w:r>
    </w:p>
    <w:p w:rsidR="00913F6B" w:rsidRPr="002829DE" w:rsidRDefault="00913F6B" w:rsidP="0028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Основные задачи физического во</w:t>
      </w:r>
      <w:r w:rsidR="0058535E" w:rsidRPr="002829DE">
        <w:rPr>
          <w:rFonts w:ascii="Times New Roman" w:hAnsi="Times New Roman" w:cs="Times New Roman"/>
          <w:sz w:val="28"/>
          <w:szCs w:val="28"/>
        </w:rPr>
        <w:t>с</w:t>
      </w:r>
      <w:r w:rsidRPr="002829DE">
        <w:rPr>
          <w:rFonts w:ascii="Times New Roman" w:hAnsi="Times New Roman" w:cs="Times New Roman"/>
          <w:sz w:val="28"/>
          <w:szCs w:val="28"/>
        </w:rPr>
        <w:t>питания</w:t>
      </w:r>
      <w:r w:rsidR="0058535E" w:rsidRPr="002829DE">
        <w:rPr>
          <w:rFonts w:ascii="Times New Roman" w:hAnsi="Times New Roman" w:cs="Times New Roman"/>
          <w:sz w:val="28"/>
          <w:szCs w:val="28"/>
        </w:rPr>
        <w:t>:</w:t>
      </w:r>
    </w:p>
    <w:p w:rsidR="0058535E" w:rsidRPr="002829DE" w:rsidRDefault="0058535E" w:rsidP="002829D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29DE">
        <w:rPr>
          <w:sz w:val="28"/>
          <w:szCs w:val="28"/>
        </w:rPr>
        <w:t>Укрепление з</w:t>
      </w:r>
      <w:r w:rsidR="00C93A67">
        <w:rPr>
          <w:sz w:val="28"/>
          <w:szCs w:val="28"/>
        </w:rPr>
        <w:t>доровья и закаливание организма</w:t>
      </w:r>
    </w:p>
    <w:p w:rsidR="0058535E" w:rsidRPr="002829DE" w:rsidRDefault="0058535E" w:rsidP="002829D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29DE">
        <w:rPr>
          <w:sz w:val="28"/>
          <w:szCs w:val="28"/>
        </w:rPr>
        <w:t>Повышение физической активности органов и  систем организ</w:t>
      </w:r>
      <w:r w:rsidR="00C93A67">
        <w:rPr>
          <w:sz w:val="28"/>
          <w:szCs w:val="28"/>
        </w:rPr>
        <w:t>ма ученика, ослабление болезней</w:t>
      </w:r>
    </w:p>
    <w:p w:rsidR="0058535E" w:rsidRPr="002829DE" w:rsidRDefault="0058535E" w:rsidP="002829D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29DE">
        <w:rPr>
          <w:sz w:val="28"/>
          <w:szCs w:val="28"/>
        </w:rPr>
        <w:t>Освоение основных двигательных умений</w:t>
      </w:r>
      <w:r w:rsidR="0087771F" w:rsidRPr="002829DE">
        <w:rPr>
          <w:sz w:val="28"/>
          <w:szCs w:val="28"/>
        </w:rPr>
        <w:t xml:space="preserve"> </w:t>
      </w:r>
      <w:r w:rsidR="00C93A67">
        <w:rPr>
          <w:sz w:val="28"/>
          <w:szCs w:val="28"/>
        </w:rPr>
        <w:t>и навыков</w:t>
      </w:r>
    </w:p>
    <w:p w:rsidR="0058535E" w:rsidRPr="002829DE" w:rsidRDefault="0058535E" w:rsidP="002829D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29DE">
        <w:rPr>
          <w:sz w:val="28"/>
          <w:szCs w:val="28"/>
        </w:rPr>
        <w:t>Обучение рациональному дыханию, воспитание правильной осанки и необходимых случаях ее коррекции</w:t>
      </w:r>
    </w:p>
    <w:p w:rsidR="00000812" w:rsidRPr="002829DE" w:rsidRDefault="00000812" w:rsidP="00C93A67">
      <w:pPr>
        <w:pStyle w:val="a4"/>
        <w:shd w:val="clear" w:color="auto" w:fill="FFFFFF"/>
        <w:tabs>
          <w:tab w:val="left" w:pos="1546"/>
        </w:tabs>
        <w:jc w:val="both"/>
        <w:rPr>
          <w:sz w:val="28"/>
          <w:szCs w:val="28"/>
        </w:rPr>
      </w:pPr>
      <w:r w:rsidRPr="002829DE">
        <w:rPr>
          <w:sz w:val="28"/>
          <w:szCs w:val="28"/>
        </w:rPr>
        <w:t xml:space="preserve"> Ежегодно реализуется система мероприятий, направленных на сохранение и укрепление здоровья детей:</w:t>
      </w:r>
    </w:p>
    <w:p w:rsidR="009E7D2D" w:rsidRPr="002829DE" w:rsidRDefault="009E7D2D" w:rsidP="002829DE">
      <w:pPr>
        <w:pStyle w:val="a4"/>
        <w:shd w:val="clear" w:color="auto" w:fill="FFFFFF"/>
        <w:tabs>
          <w:tab w:val="left" w:pos="1546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6878"/>
        <w:gridCol w:w="34"/>
        <w:gridCol w:w="2268"/>
      </w:tblGrid>
      <w:tr w:rsidR="00000812" w:rsidRPr="002829DE" w:rsidTr="00C20D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ind w:left="33" w:right="-8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 среды в классах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Введение динамической паузы после третьего урока, упражнения для глаз на каждом уроке (начальные классы)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Проведение всемирного дня борьбы  со СПИДом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«Воспитание культуры здорового образа жизни», «Рацион питания», «Основы </w:t>
            </w:r>
            <w:proofErr w:type="spellStart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», «Личная гигиена», «Почему нужно мыть овощи и фрукты», «</w:t>
            </w:r>
            <w:proofErr w:type="spellStart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Защитм</w:t>
            </w:r>
            <w:proofErr w:type="spellEnd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 зубы от </w:t>
            </w:r>
            <w:proofErr w:type="spellStart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чупа</w:t>
            </w:r>
            <w:proofErr w:type="spellEnd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чупса</w:t>
            </w:r>
            <w:proofErr w:type="spellEnd"/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», «О пользе прививок», «Свежий воздух. Игры на свежем воздухе», «Здоровье и красота»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туристическом слёте. </w:t>
            </w:r>
            <w:r w:rsidR="00F6068C"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 «Режим дня», «Охрана здоровья детей», «Физическое воспитание в семье»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E63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игры;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предупреждению дорожно-транспортного травматизма. Акция «Внимание! дети»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Инструктаж  на каникулы по ПДД и ППБ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Витаминизация питания учащихся.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Встречи с медработниками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По плану 4 раза в год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районных, школьных соревнованиях, играх, акциях.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В начале и в конце года</w:t>
            </w:r>
          </w:p>
        </w:tc>
      </w:tr>
      <w:tr w:rsidR="00000812" w:rsidRPr="002829DE" w:rsidTr="00C20D63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к организации занятости учащихся в летний период.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000812" w:rsidRPr="002829DE" w:rsidTr="00C20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spacing w:before="0" w:line="240" w:lineRule="auto"/>
              <w:ind w:right="-816" w:hanging="578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2" w:rsidRPr="002829DE" w:rsidRDefault="00000812" w:rsidP="0028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 xml:space="preserve">Летний отдых.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2" w:rsidRPr="002829DE" w:rsidRDefault="00000812" w:rsidP="002829DE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DE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</w:tbl>
    <w:p w:rsidR="00000812" w:rsidRPr="002829DE" w:rsidRDefault="00000812" w:rsidP="0028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DF" w:rsidRPr="002829DE" w:rsidRDefault="0058535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Спортивно – оздоровительное направление в воспитательной системе школы является одним из главных. Формированию у ребят позиции здорового образа жизни, умения активно отдыхать, развивать свой природный потенциал, быть всегда в отличной физической форме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 xml:space="preserve">помогает система внеурочной работы, всевозможные спортивные секции: это секция волейбола, баскетбола, спортивных игр, </w:t>
      </w:r>
      <w:r w:rsidR="004E34DF" w:rsidRPr="002829DE">
        <w:rPr>
          <w:rFonts w:ascii="Times New Roman" w:hAnsi="Times New Roman" w:cs="Times New Roman"/>
          <w:sz w:val="28"/>
          <w:szCs w:val="28"/>
        </w:rPr>
        <w:t>шахмат</w:t>
      </w:r>
    </w:p>
    <w:p w:rsidR="004E34DF" w:rsidRPr="002829DE" w:rsidRDefault="004E34DF" w:rsidP="00631965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29DE">
        <w:rPr>
          <w:color w:val="000000"/>
          <w:sz w:val="28"/>
          <w:szCs w:val="28"/>
        </w:rPr>
        <w:t>Наши обучающиеся с огромным желанием и интересом участвуют в Уроках Мужества, Днях воинской славы, в “Зарнице”,</w:t>
      </w:r>
      <w:r w:rsidR="00631965">
        <w:rPr>
          <w:color w:val="000000"/>
          <w:sz w:val="28"/>
          <w:szCs w:val="28"/>
        </w:rPr>
        <w:t xml:space="preserve"> </w:t>
      </w:r>
      <w:r w:rsidRPr="002829DE">
        <w:rPr>
          <w:color w:val="000000"/>
          <w:sz w:val="28"/>
          <w:szCs w:val="28"/>
        </w:rPr>
        <w:t>Сборах допризывной молодежи, встречаются с ветеранами войны, участвуют в военно-спортивных состязаниях и других мероприятиях по военно-патриотическому воспитанию.</w:t>
      </w:r>
    </w:p>
    <w:p w:rsidR="004E34DF" w:rsidRPr="002829DE" w:rsidRDefault="001A2711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DE">
        <w:rPr>
          <w:rFonts w:ascii="Times New Roman" w:hAnsi="Times New Roman" w:cs="Times New Roman"/>
          <w:color w:val="000000"/>
          <w:sz w:val="28"/>
          <w:szCs w:val="28"/>
        </w:rPr>
        <w:t>Опыт проведения игры “Зарница” показал популярность и важность этой формы военно-патриотического и физического воспитания обучающихся. “Зарница”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</w:t>
      </w:r>
      <w:r w:rsidR="002829DE" w:rsidRPr="0028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9D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 военно-спортивные праздники, День Защитника Отечества.</w:t>
      </w:r>
      <w:r w:rsidRPr="0028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конкурсов военно-патриотической песни, а также других праздничных мероприятий (концертов) посвященных великим праздникам.</w:t>
      </w:r>
      <w:r w:rsidR="004E34DF" w:rsidRPr="002829DE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военно-патриотического воспитания должна быть постоянно действующей и направленной на конечный результат – воспитывать гражданина – патриота своей страны. Вся работа, проводимая по военно-патриотическому воспитанию, дает свои положительные результаты. Ребята учатся в школе с увлечением, и это, пожалуй, радует больше всего.</w:t>
      </w:r>
    </w:p>
    <w:p w:rsidR="00F6068C" w:rsidRPr="002829DE" w:rsidRDefault="00C93A67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068C" w:rsidRPr="002829DE">
        <w:rPr>
          <w:rFonts w:ascii="Times New Roman" w:hAnsi="Times New Roman" w:cs="Times New Roman"/>
          <w:sz w:val="28"/>
          <w:szCs w:val="28"/>
        </w:rPr>
        <w:t xml:space="preserve"> школе работает учителем физической культуры</w:t>
      </w:r>
      <w:r>
        <w:rPr>
          <w:rFonts w:ascii="Times New Roman" w:hAnsi="Times New Roman" w:cs="Times New Roman"/>
          <w:sz w:val="28"/>
          <w:szCs w:val="28"/>
        </w:rPr>
        <w:t>, определяющий основное направление работы школы. Это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Ромашов Валерий Васильевич, стаж его работы составляет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 xml:space="preserve">34 года. </w:t>
      </w:r>
      <w:r w:rsidR="00F6068C"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Ромашов В.В. - учитель высокой педагогической культуры. В совершенстве знает свой предмет, видит перспективу его развития. </w:t>
      </w:r>
      <w:r w:rsidR="00F6068C" w:rsidRPr="002829DE">
        <w:rPr>
          <w:rFonts w:ascii="Times New Roman" w:hAnsi="Times New Roman" w:cs="Times New Roman"/>
          <w:sz w:val="28"/>
          <w:szCs w:val="28"/>
        </w:rPr>
        <w:t xml:space="preserve">За годы работы в школе проявил себя активным, творчески работающим педагогом, </w:t>
      </w:r>
      <w:r w:rsidR="00F6068C" w:rsidRPr="002829DE">
        <w:rPr>
          <w:rFonts w:ascii="Times New Roman" w:hAnsi="Times New Roman" w:cs="Times New Roman"/>
          <w:sz w:val="28"/>
          <w:szCs w:val="28"/>
        </w:rPr>
        <w:lastRenderedPageBreak/>
        <w:t>высоко требовательным к себе и окружающим. Достиг настоящего профессионализма, благодаря целеустремлённости, неустанному труду, большой любви к предмету, который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преподаёт. Эту любовь он прививает своим ученикам, добиваясь максимального усвоения учебного материала. Разработал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свои тактические приемы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проведения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занятий, которые дают положительные результаты.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своих уроках Валерий Васильевич</w:t>
      </w:r>
      <w:r w:rsidR="0063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умело проводит диагностику и мониторинг состояния здоровья учащихся, исходных показателей физической подготовленности школьников и, опираясь на результаты анализа, подбирает соответствующие задания, упражнения на уроках.</w:t>
      </w:r>
      <w:r w:rsidR="0063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Валерия Васильевича комфортно чувствуют себя на уроках и тренировочных занятиях благодаря высокому нравственному потенциалу занятий, что способствует повышению качества обучения и воспитания.</w:t>
      </w:r>
    </w:p>
    <w:p w:rsidR="00F6068C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Качество знаний и успеваемость по физической культуре за последние три года во 2-9 классах составила 100%.</w:t>
      </w:r>
    </w:p>
    <w:p w:rsidR="00F6068C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С 2001 года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школа является опорной школы по физической культуре в районе, по плану которой ежегодно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показываем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мастер-классы для учителей по методике проведения физической культуры в начальном и среднем звене. Все уроки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получают высокую оценку коллег. На заседании опорной школы в декабре 2013 года обобщен опыт региональной площадки по теме: «Мониторинг кондиционных способностей младших школьников». Ромашов В.В. обобщил свой опыт работы во всероссийском научно- методическом журнале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«Физическая кул</w:t>
      </w:r>
      <w:r w:rsidR="00631965">
        <w:rPr>
          <w:rFonts w:ascii="Times New Roman" w:hAnsi="Times New Roman" w:cs="Times New Roman"/>
          <w:sz w:val="28"/>
          <w:szCs w:val="28"/>
        </w:rPr>
        <w:t>ьтура» №1, 2012 года по теме: «</w:t>
      </w:r>
      <w:r w:rsidRPr="002829DE">
        <w:rPr>
          <w:rFonts w:ascii="Times New Roman" w:hAnsi="Times New Roman" w:cs="Times New Roman"/>
          <w:sz w:val="28"/>
          <w:szCs w:val="28"/>
        </w:rPr>
        <w:t>От стартов школьных к стартам олимпийским», в сборник</w:t>
      </w:r>
      <w:r w:rsidR="00631965">
        <w:rPr>
          <w:rFonts w:ascii="Times New Roman" w:hAnsi="Times New Roman" w:cs="Times New Roman"/>
          <w:sz w:val="28"/>
          <w:szCs w:val="28"/>
        </w:rPr>
        <w:t>е «</w:t>
      </w:r>
      <w:r w:rsidRPr="002829DE">
        <w:rPr>
          <w:rFonts w:ascii="Times New Roman" w:hAnsi="Times New Roman" w:cs="Times New Roman"/>
          <w:sz w:val="28"/>
          <w:szCs w:val="28"/>
        </w:rPr>
        <w:t>Педагогический опыт» № 22,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2010 года «Модель урока по физической культуре»,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 xml:space="preserve">в региональном журнале </w:t>
      </w:r>
      <w:proofErr w:type="gramStart"/>
      <w:r w:rsidRPr="002829DE">
        <w:rPr>
          <w:rFonts w:ascii="Times New Roman" w:hAnsi="Times New Roman" w:cs="Times New Roman"/>
          <w:sz w:val="28"/>
          <w:szCs w:val="28"/>
        </w:rPr>
        <w:t>« Классная</w:t>
      </w:r>
      <w:proofErr w:type="gramEnd"/>
      <w:r w:rsidRPr="002829DE">
        <w:rPr>
          <w:rFonts w:ascii="Times New Roman" w:hAnsi="Times New Roman" w:cs="Times New Roman"/>
          <w:sz w:val="28"/>
          <w:szCs w:val="28"/>
        </w:rPr>
        <w:t xml:space="preserve"> работа» № 4, 2011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года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«Победа в три касания».</w:t>
      </w:r>
    </w:p>
    <w:p w:rsidR="00F6068C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В 2014 году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 xml:space="preserve">вступил в эксперимент по апробации внедрения норм ГТО среди обучающихся школы. Результаты ГТО в 2015-2016 учебного года: </w:t>
      </w:r>
    </w:p>
    <w:p w:rsidR="00F6068C" w:rsidRPr="002829DE" w:rsidRDefault="00F6068C" w:rsidP="0063196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0" w:firstLine="709"/>
        <w:rPr>
          <w:sz w:val="28"/>
          <w:szCs w:val="28"/>
        </w:rPr>
      </w:pPr>
      <w:r w:rsidRPr="002829DE">
        <w:rPr>
          <w:sz w:val="28"/>
          <w:szCs w:val="28"/>
        </w:rPr>
        <w:t>Золотой знак-41,</w:t>
      </w:r>
    </w:p>
    <w:p w:rsidR="00F6068C" w:rsidRPr="002829DE" w:rsidRDefault="00F6068C" w:rsidP="0063196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0" w:firstLine="709"/>
        <w:rPr>
          <w:sz w:val="28"/>
          <w:szCs w:val="28"/>
        </w:rPr>
      </w:pPr>
      <w:r w:rsidRPr="002829DE">
        <w:rPr>
          <w:sz w:val="28"/>
          <w:szCs w:val="28"/>
        </w:rPr>
        <w:t>Серебряный знак-18,</w:t>
      </w:r>
    </w:p>
    <w:p w:rsidR="00F6068C" w:rsidRPr="002829DE" w:rsidRDefault="00F6068C" w:rsidP="00631965">
      <w:pPr>
        <w:pStyle w:val="a3"/>
        <w:widowControl/>
        <w:numPr>
          <w:ilvl w:val="0"/>
          <w:numId w:val="6"/>
        </w:numPr>
        <w:autoSpaceDE/>
        <w:autoSpaceDN/>
        <w:adjustRightInd/>
        <w:spacing w:before="0" w:line="360" w:lineRule="auto"/>
        <w:ind w:left="0" w:firstLine="709"/>
        <w:rPr>
          <w:sz w:val="28"/>
          <w:szCs w:val="28"/>
        </w:rPr>
      </w:pPr>
      <w:r w:rsidRPr="002829DE">
        <w:rPr>
          <w:sz w:val="28"/>
          <w:szCs w:val="28"/>
        </w:rPr>
        <w:t>Бронзовый знак-11.</w:t>
      </w:r>
    </w:p>
    <w:p w:rsidR="00F6068C" w:rsidRPr="002829DE" w:rsidRDefault="00F6068C" w:rsidP="00631965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2829DE">
        <w:rPr>
          <w:sz w:val="28"/>
          <w:szCs w:val="28"/>
        </w:rPr>
        <w:t>В феврале 2016 года- 1 место в командном зачете в соревнованиях муниципального этапа зимнего фестиваля ВФСК «Готов к труду и обороне», посвященного 85-летию отечественного комплекса ГТО.</w:t>
      </w:r>
    </w:p>
    <w:p w:rsidR="00F6068C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9DE">
        <w:rPr>
          <w:rFonts w:ascii="Times New Roman" w:hAnsi="Times New Roman" w:cs="Times New Roman"/>
          <w:sz w:val="28"/>
          <w:szCs w:val="28"/>
        </w:rPr>
        <w:lastRenderedPageBreak/>
        <w:t xml:space="preserve"> В школе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уделяется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 xml:space="preserve">большое внимание развитию всех видов спорта. </w:t>
      </w:r>
      <w:r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63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высокий уровень физической подготовленности,</w:t>
      </w:r>
      <w:r w:rsidR="0063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неоднократными победителями районных, областных соревнований в различных видах спорта.</w:t>
      </w:r>
      <w:r w:rsidR="006319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29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29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бластные</w:t>
      </w:r>
      <w:r w:rsidRPr="002829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спортивные </w:t>
      </w:r>
      <w:r w:rsidRPr="002829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соревнования</w:t>
      </w:r>
      <w:r w:rsidRPr="002829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9D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2829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2829DE">
        <w:rPr>
          <w:rFonts w:ascii="Times New Roman" w:hAnsi="Times New Roman" w:cs="Times New Roman"/>
          <w:sz w:val="28"/>
          <w:szCs w:val="28"/>
        </w:rPr>
        <w:t>Президентские состязания»: 2013-2014 учебный год (1 место на районных соревнованиях, 1 место на областных соревнованиях, 27 место на всероссийских соревнования); 2014-2015 учебный год (1 место на районных соревнованиях, 2 место на областных соревнованиях); 2015-2016 учебный год (1 место на районных соревнованиях, 2 место на областных соревнованиях).</w:t>
      </w:r>
    </w:p>
    <w:p w:rsidR="002829DE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С целью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популяризации занятий физической культурой и спортом среди подрастающего поколения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в школе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использ</w:t>
      </w:r>
      <w:r w:rsidR="00C93A67">
        <w:rPr>
          <w:rFonts w:ascii="Times New Roman" w:hAnsi="Times New Roman" w:cs="Times New Roman"/>
          <w:sz w:val="28"/>
          <w:szCs w:val="28"/>
        </w:rPr>
        <w:t>уются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C93A67">
        <w:rPr>
          <w:rFonts w:ascii="Times New Roman" w:hAnsi="Times New Roman" w:cs="Times New Roman"/>
          <w:sz w:val="28"/>
          <w:szCs w:val="28"/>
        </w:rPr>
        <w:t xml:space="preserve">внеурочные формы работы. </w:t>
      </w:r>
      <w:r w:rsidRPr="002829DE">
        <w:rPr>
          <w:rFonts w:ascii="Times New Roman" w:hAnsi="Times New Roman" w:cs="Times New Roman"/>
          <w:sz w:val="28"/>
          <w:szCs w:val="28"/>
        </w:rPr>
        <w:t>С 2014 года в школе работает школьный спортивный клуб «Виктория». Его воспитанники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принимают активное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участие во всех школьных, районных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и областных мероприятиях и являются достойными соперниками соревнований.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2011 год - первое место в Чемпионате школьной баскетбольной лиги «КЭС – БАСКЕТ» в Дергачевском муниципальном районе;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2011 год – первое место в районных спортивно – оздоровительных соревнованиях учащейся молодежи «Президентские состязания»;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2011 год – третье место в районных соревнованиях по шашкам;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2011 год – третье место в муниципальном туре Всероссийской олимпиады школьников по физкультуре;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2011 год – первое место областном турнире «Зональные соревнования по баскетболу»;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2012 год – 2 место районные соревнования по баскетболу;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 xml:space="preserve">2012 год – третье место в районных соревнованиях по </w:t>
      </w:r>
      <w:proofErr w:type="spellStart"/>
      <w:r w:rsidRPr="002829DE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2829DE">
        <w:rPr>
          <w:rFonts w:ascii="Times New Roman" w:hAnsi="Times New Roman" w:cs="Times New Roman"/>
          <w:sz w:val="28"/>
          <w:szCs w:val="28"/>
        </w:rPr>
        <w:t>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2012 год – третье место в районных соревнованиях по шашкам;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2012 год – 1 место в муниципальном туре Всероссийской олимпиады школьников по физкультуре;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2012 год - 1 место в районных спортивно – оздоровительных соревнованиях учащейся молодежи «Президентские состязания»;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2012 год – 2 место в районных соревнованиях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«Лыжные гонки»;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2013 год – 2 место районные соревнования по баскетболу;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lastRenderedPageBreak/>
        <w:t>2013 год – 1 место в районных спортивно – оздоровительных соревнованиях учащейся молодежи «Президентские состязания»;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2013 год – 2 место в финальных областных спортивно – оздоровительных соревнованиях учащейся молодежи «Президентские состязания» по программе «Президентское многоборье» среди сельских общеобразовательных учреждений;</w:t>
      </w:r>
    </w:p>
    <w:p w:rsidR="002829DE" w:rsidRPr="002829DE" w:rsidRDefault="002829DE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DE">
        <w:rPr>
          <w:rFonts w:ascii="Times New Roman" w:hAnsi="Times New Roman" w:cs="Times New Roman"/>
          <w:sz w:val="28"/>
          <w:szCs w:val="28"/>
        </w:rPr>
        <w:t>2013 год – Всероссийские областные спортивно – оздоровительные соревнования учащейся молодежи «Президентские состязания» по программе «Президентское многоборье» среди сельских общеобразовательных учреждений (28 место);</w:t>
      </w:r>
    </w:p>
    <w:p w:rsidR="00F6068C" w:rsidRPr="002829DE" w:rsidRDefault="00F6068C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68C" w:rsidRPr="002829DE" w:rsidRDefault="00631965" w:rsidP="00631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ab/>
        <w:t xml:space="preserve"> Валерий Васильевич постоянно повышает свой профессиональный уровень, участвуя в конкурсах: он финалист районного конкурса «Учитель года» в 2008 году. В 2008 году участник федерального проекта всероссийской партии «Единая Россия» «Лучший тренер страны» на территории Саратовской области.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ПНПО 2008 года. Победитель областного конкурса на звание лучшего специалиста в области физической культуры и спорта в номинации «Преподаватель (учитель) физической культуры» в 2010 году. Победитель районного конкурса «Лучший сельский учитель физической культуры 2016 года». Имя Ромашова Валерия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занесено на областную Доску Почета работников образования в 2016 году.</w:t>
      </w:r>
    </w:p>
    <w:p w:rsidR="00F6068C" w:rsidRPr="00AD4547" w:rsidRDefault="002829DE" w:rsidP="00631965">
      <w:pPr>
        <w:spacing w:after="0" w:line="360" w:lineRule="auto"/>
        <w:ind w:firstLine="709"/>
        <w:jc w:val="both"/>
        <w:rPr>
          <w:sz w:val="24"/>
          <w:szCs w:val="24"/>
        </w:rPr>
      </w:pPr>
      <w:r w:rsidRPr="002829DE">
        <w:rPr>
          <w:rFonts w:ascii="Times New Roman" w:hAnsi="Times New Roman" w:cs="Times New Roman"/>
          <w:sz w:val="28"/>
          <w:szCs w:val="28"/>
        </w:rPr>
        <w:tab/>
        <w:t xml:space="preserve"> Большое внимание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Pr="002829DE">
        <w:rPr>
          <w:rFonts w:ascii="Times New Roman" w:hAnsi="Times New Roman" w:cs="Times New Roman"/>
          <w:sz w:val="28"/>
          <w:szCs w:val="28"/>
        </w:rPr>
        <w:t>в школе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уделяет</w:t>
      </w:r>
      <w:r w:rsidRPr="002829DE">
        <w:rPr>
          <w:rFonts w:ascii="Times New Roman" w:hAnsi="Times New Roman" w:cs="Times New Roman"/>
          <w:sz w:val="28"/>
          <w:szCs w:val="28"/>
        </w:rPr>
        <w:t>ся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оформлению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и оснащению спортивного зала школы.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Спортивный зал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МОУ «ООШ п. Советский» - победитель районного конкурса «Лучший спортивный зал» в 2013 году.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В 2015 году Валерий Васильевич на пришкольном участке</w:t>
      </w:r>
      <w:r w:rsidR="00631965">
        <w:rPr>
          <w:rFonts w:ascii="Times New Roman" w:hAnsi="Times New Roman" w:cs="Times New Roman"/>
          <w:sz w:val="28"/>
          <w:szCs w:val="28"/>
        </w:rPr>
        <w:t xml:space="preserve"> </w:t>
      </w:r>
      <w:r w:rsidR="00F6068C" w:rsidRPr="002829DE">
        <w:rPr>
          <w:rFonts w:ascii="Times New Roman" w:hAnsi="Times New Roman" w:cs="Times New Roman"/>
          <w:sz w:val="28"/>
          <w:szCs w:val="28"/>
        </w:rPr>
        <w:t>оборудовал школьный стадион и спортивную площадку для занятий по легкой атлетике.</w:t>
      </w:r>
    </w:p>
    <w:p w:rsidR="00F6068C" w:rsidRDefault="00F6068C" w:rsidP="00F6068C">
      <w:pPr>
        <w:jc w:val="both"/>
        <w:sectPr w:rsidR="00F6068C" w:rsidSect="00F6068C">
          <w:pgSz w:w="11900" w:h="16820"/>
          <w:pgMar w:top="568" w:right="560" w:bottom="357" w:left="1418" w:header="720" w:footer="720" w:gutter="0"/>
          <w:cols w:space="60"/>
          <w:noEndnote/>
        </w:sectPr>
      </w:pPr>
    </w:p>
    <w:p w:rsidR="00565210" w:rsidRPr="004E34DF" w:rsidRDefault="00631965" w:rsidP="006319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2.5pt;height:467.25pt">
            <v:imagedata r:id="rId6" o:title="DSCN2270"/>
          </v:shape>
        </w:pict>
      </w:r>
    </w:p>
    <w:sectPr w:rsidR="00565210" w:rsidRPr="004E34DF" w:rsidSect="006E52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298"/>
    <w:multiLevelType w:val="hybridMultilevel"/>
    <w:tmpl w:val="F3FC9794"/>
    <w:lvl w:ilvl="0" w:tplc="70062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7033F"/>
    <w:multiLevelType w:val="hybridMultilevel"/>
    <w:tmpl w:val="C41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2B7"/>
    <w:multiLevelType w:val="hybridMultilevel"/>
    <w:tmpl w:val="9664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53A"/>
    <w:multiLevelType w:val="hybridMultilevel"/>
    <w:tmpl w:val="66CE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4BF2"/>
    <w:multiLevelType w:val="multilevel"/>
    <w:tmpl w:val="79DA430E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BB7B02"/>
    <w:multiLevelType w:val="hybridMultilevel"/>
    <w:tmpl w:val="FDA4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214B"/>
    <w:rsid w:val="00000812"/>
    <w:rsid w:val="00034269"/>
    <w:rsid w:val="0006518F"/>
    <w:rsid w:val="00096946"/>
    <w:rsid w:val="001A2711"/>
    <w:rsid w:val="00237015"/>
    <w:rsid w:val="00270BDD"/>
    <w:rsid w:val="002829DE"/>
    <w:rsid w:val="00324D63"/>
    <w:rsid w:val="00364F03"/>
    <w:rsid w:val="00435127"/>
    <w:rsid w:val="004E34AE"/>
    <w:rsid w:val="004E34DF"/>
    <w:rsid w:val="004F5279"/>
    <w:rsid w:val="0052214B"/>
    <w:rsid w:val="00565210"/>
    <w:rsid w:val="0058535E"/>
    <w:rsid w:val="00631965"/>
    <w:rsid w:val="006A7C75"/>
    <w:rsid w:val="006E52BC"/>
    <w:rsid w:val="006E7E73"/>
    <w:rsid w:val="006F4BB1"/>
    <w:rsid w:val="007028FA"/>
    <w:rsid w:val="00796F37"/>
    <w:rsid w:val="008141C9"/>
    <w:rsid w:val="00835AEB"/>
    <w:rsid w:val="00875FC2"/>
    <w:rsid w:val="0087771F"/>
    <w:rsid w:val="008B6211"/>
    <w:rsid w:val="008F3F91"/>
    <w:rsid w:val="0091350D"/>
    <w:rsid w:val="00913F6B"/>
    <w:rsid w:val="009200FE"/>
    <w:rsid w:val="00997098"/>
    <w:rsid w:val="009E7D2D"/>
    <w:rsid w:val="00AF5B04"/>
    <w:rsid w:val="00BE5674"/>
    <w:rsid w:val="00C20D63"/>
    <w:rsid w:val="00C93A67"/>
    <w:rsid w:val="00CA0605"/>
    <w:rsid w:val="00CA79CB"/>
    <w:rsid w:val="00D76F95"/>
    <w:rsid w:val="00DB175E"/>
    <w:rsid w:val="00DD29B2"/>
    <w:rsid w:val="00E633F2"/>
    <w:rsid w:val="00E71F79"/>
    <w:rsid w:val="00EB5490"/>
    <w:rsid w:val="00F6068C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D02D-2D42-4B5C-AFCB-EC64864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5E"/>
    <w:pPr>
      <w:widowControl w:val="0"/>
      <w:autoSpaceDE w:val="0"/>
      <w:autoSpaceDN w:val="0"/>
      <w:adjustRightInd w:val="0"/>
      <w:spacing w:before="80" w:after="0" w:line="300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00812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E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аголовок 12"/>
    <w:basedOn w:val="a"/>
    <w:rsid w:val="0099709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apple-style-span">
    <w:name w:val="apple-style-span"/>
    <w:basedOn w:val="a0"/>
    <w:rsid w:val="001A2711"/>
  </w:style>
  <w:style w:type="character" w:customStyle="1" w:styleId="apple-converted-space">
    <w:name w:val="apple-converted-space"/>
    <w:basedOn w:val="a0"/>
    <w:rsid w:val="00F6068C"/>
  </w:style>
  <w:style w:type="character" w:styleId="a6">
    <w:name w:val="Hyperlink"/>
    <w:basedOn w:val="a0"/>
    <w:uiPriority w:val="99"/>
    <w:unhideWhenUsed/>
    <w:rsid w:val="0063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vetskayaS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джулиана</dc:creator>
  <cp:keywords/>
  <dc:description/>
  <cp:lastModifiedBy>Обком Профсоюз образования</cp:lastModifiedBy>
  <cp:revision>3</cp:revision>
  <cp:lastPrinted>2014-12-15T09:02:00Z</cp:lastPrinted>
  <dcterms:created xsi:type="dcterms:W3CDTF">2016-12-12T10:39:00Z</dcterms:created>
  <dcterms:modified xsi:type="dcterms:W3CDTF">2016-12-12T10:42:00Z</dcterms:modified>
</cp:coreProperties>
</file>